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70" w:rsidRPr="00B54A5F" w:rsidRDefault="00B54A5F">
      <w:pPr>
        <w:rPr>
          <w:rFonts w:ascii="Times New Roman" w:hAnsi="Times New Roman" w:cs="Times New Roman"/>
          <w:b/>
          <w:sz w:val="28"/>
          <w:szCs w:val="28"/>
        </w:rPr>
      </w:pPr>
      <w:r w:rsidRPr="00B54A5F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B54A5F" w:rsidRDefault="00B54A5F" w:rsidP="00B54A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08.03.2015 № 34-ФЗ </w:t>
      </w:r>
      <w:r w:rsidRPr="00D207A4">
        <w:rPr>
          <w:rFonts w:ascii="Times New Roman" w:hAnsi="Times New Roman" w:cs="Times New Roman"/>
          <w:b/>
          <w:sz w:val="28"/>
          <w:szCs w:val="28"/>
        </w:rPr>
        <w:t>внесены изменения в ст. 61 ФЗ «Об обращении лекарственных средств» 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РФ </w:t>
      </w:r>
      <w:r w:rsidRPr="00D207A4">
        <w:rPr>
          <w:rFonts w:ascii="Times New Roman" w:hAnsi="Times New Roman" w:cs="Times New Roman"/>
          <w:b/>
          <w:sz w:val="28"/>
          <w:szCs w:val="28"/>
        </w:rPr>
        <w:t>цен предприятий-производителей на лекарственные препараты, включенные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(это положение вступило в силу с 16.03.2015) и возможности их перерегистрации один раз в календарном году, а также о запрете продажи названных препаратов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предельная цена на них не зарегистрирована или  отпуск по ценам, уровень которых с учетом предельной оптовой надбавки и предельной розничной надбавки превышает размер фактической отпускной цены (вступит в силу с 01.07.2015).</w:t>
      </w:r>
      <w:r w:rsidRPr="00B7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5F" w:rsidRPr="00B54A5F" w:rsidRDefault="00B54A5F">
      <w:pPr>
        <w:rPr>
          <w:rFonts w:ascii="Times New Roman" w:hAnsi="Times New Roman" w:cs="Times New Roman"/>
          <w:sz w:val="28"/>
          <w:szCs w:val="28"/>
        </w:rPr>
      </w:pPr>
    </w:p>
    <w:sectPr w:rsidR="00B54A5F" w:rsidRPr="00B54A5F" w:rsidSect="0075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45B1"/>
    <w:multiLevelType w:val="hybridMultilevel"/>
    <w:tmpl w:val="FE0EF91A"/>
    <w:lvl w:ilvl="0" w:tplc="C8A4CD0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5F"/>
    <w:rsid w:val="00753070"/>
    <w:rsid w:val="00B5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2015-04-14T10:02:00Z</dcterms:created>
  <dcterms:modified xsi:type="dcterms:W3CDTF">2015-04-14T10:03:00Z</dcterms:modified>
</cp:coreProperties>
</file>